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BADD" w14:textId="77777777" w:rsidR="00C73F59" w:rsidRDefault="00C73F59" w:rsidP="00B30AB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C71C7">
        <w:rPr>
          <w:rFonts w:ascii="標楷體" w:eastAsia="標楷體" w:hAnsi="標楷體" w:hint="eastAsia"/>
          <w:b/>
          <w:sz w:val="32"/>
          <w:szCs w:val="32"/>
        </w:rPr>
        <w:t>社</w:t>
      </w:r>
      <w:r w:rsidRPr="00CC71C7">
        <w:rPr>
          <w:rFonts w:ascii="標楷體" w:eastAsia="標楷體" w:hAnsi="標楷體" w:hint="eastAsia"/>
          <w:b/>
          <w:color w:val="000000"/>
          <w:sz w:val="32"/>
          <w:szCs w:val="32"/>
        </w:rPr>
        <w:t>團法人嘉義市聲暉協進會</w:t>
      </w:r>
    </w:p>
    <w:p w14:paraId="180D8389" w14:textId="4C9E08DE" w:rsidR="00C73F59" w:rsidRPr="00CC71C7" w:rsidRDefault="00C73F59" w:rsidP="00C73F5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9459A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CC71C7">
        <w:rPr>
          <w:rFonts w:ascii="標楷體" w:eastAsia="標楷體" w:hAnsi="標楷體" w:hint="eastAsia"/>
          <w:b/>
          <w:color w:val="000000"/>
          <w:sz w:val="32"/>
          <w:szCs w:val="32"/>
        </w:rPr>
        <w:t>年度同步聽打員培訓課程-報名簡章</w:t>
      </w:r>
    </w:p>
    <w:p w14:paraId="597BCAAD" w14:textId="77777777" w:rsidR="00C73F59" w:rsidRPr="002B0CBB" w:rsidRDefault="00C73F59" w:rsidP="00C73F59">
      <w:pPr>
        <w:tabs>
          <w:tab w:val="left" w:pos="113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壹、目    的：聽障者溝通與接收訊息管道多元，包含口語、手語及文字（視覺），對聽障學生而言，同步聽打服務是一項直接輔助訊息接收的服務。為協助聽障學子完整接收學習資訊，透過招募聽打員，提供學科知能與實習演練等課程，鼓勵更多人投入同步聽打服務行列，俾利推廣聽障無障礙環境。</w:t>
      </w:r>
    </w:p>
    <w:p w14:paraId="7D1B399E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貳、主辦單位：嘉義市政府</w:t>
      </w:r>
    </w:p>
    <w:p w14:paraId="187E5C62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參、承辦單位：社團法人嘉義市聲暉協進會</w:t>
      </w:r>
    </w:p>
    <w:p w14:paraId="42AAEA5A" w14:textId="77777777" w:rsidR="00C73F59" w:rsidRPr="00CD0323" w:rsidRDefault="00C73F59" w:rsidP="007A47FB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  <w:sz w:val="28"/>
          <w:szCs w:val="28"/>
        </w:rPr>
      </w:pPr>
      <w:r w:rsidRPr="002B0CBB">
        <w:rPr>
          <w:rFonts w:ascii="標楷體" w:eastAsia="標楷體" w:hAnsi="標楷體" w:hint="eastAsia"/>
          <w:color w:val="000000"/>
        </w:rPr>
        <w:t>肆、招募對象：就讀或居住嘉義地區之大專院校學生，或曾經擔任過聽障同學聽打員，及有興趣投入聽打服務之學生、教師、社會人士報名參加培訓，計20人</w:t>
      </w:r>
      <w:r>
        <w:rPr>
          <w:rFonts w:ascii="標楷體" w:eastAsia="標楷體" w:hAnsi="標楷體" w:hint="eastAsia"/>
          <w:color w:val="000000"/>
        </w:rPr>
        <w:t>/一場次</w:t>
      </w:r>
      <w:r w:rsidRPr="002B0CBB">
        <w:rPr>
          <w:rFonts w:ascii="標楷體" w:eastAsia="標楷體" w:hAnsi="標楷體" w:hint="eastAsia"/>
          <w:color w:val="000000"/>
        </w:rPr>
        <w:t>，不限輸入法，</w:t>
      </w:r>
      <w:r w:rsidRPr="00CD0323">
        <w:rPr>
          <w:rFonts w:ascii="標楷體" w:eastAsia="標楷體" w:hAnsi="標楷體" w:hint="eastAsia"/>
          <w:b/>
          <w:color w:val="000000"/>
          <w:u w:val="single"/>
        </w:rPr>
        <w:t>中文輸入一分鐘達</w:t>
      </w:r>
      <w:r w:rsidR="00412C28">
        <w:rPr>
          <w:rFonts w:ascii="標楷體" w:eastAsia="標楷體" w:hAnsi="標楷體" w:hint="eastAsia"/>
          <w:b/>
          <w:color w:val="000000"/>
          <w:u w:val="single"/>
        </w:rPr>
        <w:t>60</w:t>
      </w:r>
      <w:r w:rsidRPr="00CD0323">
        <w:rPr>
          <w:rFonts w:ascii="標楷體" w:eastAsia="標楷體" w:hAnsi="標楷體" w:hint="eastAsia"/>
          <w:b/>
          <w:color w:val="000000"/>
          <w:u w:val="single"/>
        </w:rPr>
        <w:t>字以上</w:t>
      </w:r>
      <w:r w:rsidRPr="002B0CBB">
        <w:rPr>
          <w:rFonts w:ascii="標楷體" w:eastAsia="標楷體" w:hAnsi="標楷體" w:hint="eastAsia"/>
          <w:color w:val="000000"/>
        </w:rPr>
        <w:t>。</w:t>
      </w:r>
      <w:r w:rsidRPr="00CD032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因課程需求，請自行攜帶筆記型電腦、延長線、外接鍵盤。</w:t>
      </w:r>
    </w:p>
    <w:p w14:paraId="31ED54DD" w14:textId="347733D8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伍、報名日期：即日起至</w:t>
      </w:r>
      <w:r w:rsidR="00210D3E">
        <w:rPr>
          <w:rFonts w:ascii="標楷體" w:eastAsia="標楷體" w:hAnsi="標楷體" w:hint="eastAsia"/>
          <w:color w:val="000000"/>
        </w:rPr>
        <w:t>11</w:t>
      </w:r>
      <w:r w:rsidR="005A2EA0">
        <w:rPr>
          <w:rFonts w:ascii="標楷體" w:eastAsia="標楷體" w:hAnsi="標楷體" w:hint="eastAsia"/>
          <w:color w:val="000000"/>
        </w:rPr>
        <w:t>3</w:t>
      </w:r>
      <w:r w:rsidRPr="002B0CBB">
        <w:rPr>
          <w:rFonts w:ascii="標楷體" w:eastAsia="標楷體" w:hAnsi="標楷體" w:hint="eastAsia"/>
          <w:color w:val="000000"/>
        </w:rPr>
        <w:t>年</w:t>
      </w:r>
      <w:r w:rsidR="00AF5CBA">
        <w:rPr>
          <w:rFonts w:ascii="標楷體" w:eastAsia="標楷體" w:hAnsi="標楷體" w:hint="eastAsia"/>
          <w:color w:val="000000"/>
        </w:rPr>
        <w:t>5</w:t>
      </w:r>
      <w:r w:rsidRPr="002B0CBB">
        <w:rPr>
          <w:rFonts w:ascii="標楷體" w:eastAsia="標楷體" w:hAnsi="標楷體" w:hint="eastAsia"/>
          <w:color w:val="000000"/>
        </w:rPr>
        <w:t>月</w:t>
      </w:r>
      <w:r w:rsidR="00CF66B8">
        <w:rPr>
          <w:rFonts w:ascii="標楷體" w:eastAsia="標楷體" w:hAnsi="標楷體" w:hint="eastAsia"/>
          <w:color w:val="000000"/>
        </w:rPr>
        <w:t>31</w:t>
      </w:r>
      <w:r w:rsidRPr="002B0CBB">
        <w:rPr>
          <w:rFonts w:ascii="標楷體" w:eastAsia="標楷體" w:hAnsi="標楷體" w:hint="eastAsia"/>
          <w:color w:val="000000"/>
        </w:rPr>
        <w:t>日（</w:t>
      </w:r>
      <w:r w:rsidR="00CF66B8">
        <w:rPr>
          <w:rFonts w:ascii="標楷體" w:eastAsia="標楷體" w:hAnsi="標楷體" w:hint="eastAsia"/>
          <w:color w:val="000000"/>
        </w:rPr>
        <w:t>三</w:t>
      </w:r>
      <w:r w:rsidRPr="002B0CBB">
        <w:rPr>
          <w:rFonts w:ascii="標楷體" w:eastAsia="標楷體" w:hAnsi="標楷體" w:hint="eastAsia"/>
          <w:color w:val="000000"/>
        </w:rPr>
        <w:t>）止。</w:t>
      </w:r>
    </w:p>
    <w:p w14:paraId="78DD77C6" w14:textId="203BD796" w:rsidR="00C73F59" w:rsidRPr="002B0CBB" w:rsidRDefault="00C73F59" w:rsidP="00210D3E">
      <w:pPr>
        <w:tabs>
          <w:tab w:val="left" w:pos="225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陸、報名方式：培訓課程採網路報名，</w:t>
      </w:r>
      <w:hyperlink r:id="rId8" w:history="1">
        <w:r w:rsidRPr="00045518">
          <w:rPr>
            <w:rStyle w:val="a8"/>
            <w:rFonts w:ascii="標楷體" w:eastAsia="標楷體" w:hAnsi="標楷體" w:hint="eastAsia"/>
          </w:rPr>
          <w:t>填妥報名表後回傳至</w:t>
        </w:r>
        <w:r w:rsidR="001F2462" w:rsidRPr="001F2462">
          <w:rPr>
            <w:rStyle w:val="a8"/>
            <w:rFonts w:ascii="標楷體" w:eastAsia="標楷體" w:hAnsi="標楷體" w:hint="eastAsia"/>
          </w:rPr>
          <w:t>sg3104454@gmail.com</w:t>
        </w:r>
      </w:hyperlink>
      <w:r w:rsidRPr="008C1219">
        <w:rPr>
          <w:rFonts w:ascii="標楷體" w:eastAsia="標楷體" w:hAnsi="標楷體" w:hint="eastAsia"/>
          <w:color w:val="000000"/>
        </w:rPr>
        <w:t>或傳真至05-2365722</w:t>
      </w:r>
      <w:r w:rsidRPr="002B0CBB">
        <w:rPr>
          <w:rFonts w:ascii="標楷體" w:eastAsia="標楷體" w:hAnsi="標楷體" w:hint="eastAsia"/>
          <w:color w:val="000000"/>
        </w:rPr>
        <w:t>，並電洽本會05-2854679確認；本課程不收取任何費用，為珍惜資源，報名後請務必前來參與培訓。</w:t>
      </w:r>
    </w:p>
    <w:p w14:paraId="6348F0CC" w14:textId="4EBEA1E5" w:rsidR="00C73F59" w:rsidRPr="00CC71C7" w:rsidRDefault="00C73F59" w:rsidP="00C73F59">
      <w:pPr>
        <w:tabs>
          <w:tab w:val="left" w:pos="2044"/>
        </w:tabs>
        <w:spacing w:beforeLines="25" w:before="90" w:line="0" w:lineRule="atLeast"/>
        <w:ind w:leftChars="27" w:left="1725" w:hangingChars="691" w:hanging="1660"/>
        <w:rPr>
          <w:rFonts w:ascii="標楷體" w:eastAsia="標楷體" w:hAnsi="標楷體"/>
          <w:b/>
          <w:color w:val="000000"/>
        </w:rPr>
      </w:pPr>
      <w:r w:rsidRPr="00CC71C7">
        <w:rPr>
          <w:rFonts w:ascii="標楷體" w:eastAsia="標楷體" w:hAnsi="標楷體" w:hint="eastAsia"/>
          <w:b/>
          <w:color w:val="000000"/>
        </w:rPr>
        <w:t>柒</w:t>
      </w:r>
      <w:r w:rsidRPr="00CC71C7">
        <w:rPr>
          <w:rFonts w:ascii="標楷體" w:eastAsia="標楷體" w:hAnsi="標楷體" w:hint="eastAsia"/>
          <w:color w:val="000000"/>
        </w:rPr>
        <w:t>、</w:t>
      </w:r>
      <w:r w:rsidRPr="00CC71C7">
        <w:rPr>
          <w:rFonts w:ascii="標楷體" w:eastAsia="標楷體" w:hAnsi="標楷體" w:hint="eastAsia"/>
          <w:b/>
          <w:color w:val="000000"/>
        </w:rPr>
        <w:t>培訓日期：</w:t>
      </w:r>
      <w:r w:rsidR="00366AA1">
        <w:rPr>
          <w:rFonts w:ascii="標楷體" w:eastAsia="標楷體" w:hAnsi="標楷體" w:hint="eastAsia"/>
          <w:b/>
          <w:color w:val="000000"/>
        </w:rPr>
        <w:t>11</w:t>
      </w:r>
      <w:r w:rsidR="005A2EA0">
        <w:rPr>
          <w:rFonts w:ascii="標楷體" w:eastAsia="標楷體" w:hAnsi="標楷體" w:hint="eastAsia"/>
          <w:b/>
          <w:color w:val="000000"/>
        </w:rPr>
        <w:t>3</w:t>
      </w:r>
      <w:r w:rsidRPr="00CC71C7">
        <w:rPr>
          <w:rFonts w:ascii="標楷體" w:eastAsia="標楷體" w:hAnsi="標楷體" w:hint="eastAsia"/>
          <w:b/>
          <w:color w:val="000000"/>
        </w:rPr>
        <w:t>年</w:t>
      </w:r>
      <w:r w:rsidR="00AF5CBA">
        <w:rPr>
          <w:rFonts w:ascii="標楷體" w:eastAsia="標楷體" w:hAnsi="標楷體" w:hint="eastAsia"/>
          <w:b/>
          <w:color w:val="000000"/>
        </w:rPr>
        <w:t>7</w:t>
      </w:r>
      <w:r w:rsidRPr="00CC71C7">
        <w:rPr>
          <w:rFonts w:ascii="標楷體" w:eastAsia="標楷體" w:hAnsi="標楷體" w:hint="eastAsia"/>
          <w:b/>
          <w:color w:val="000000"/>
        </w:rPr>
        <w:t>月</w:t>
      </w:r>
      <w:r w:rsidR="005A2EA0">
        <w:rPr>
          <w:rFonts w:ascii="標楷體" w:eastAsia="標楷體" w:hAnsi="標楷體" w:hint="eastAsia"/>
          <w:b/>
          <w:color w:val="000000"/>
        </w:rPr>
        <w:t>13</w:t>
      </w:r>
      <w:r w:rsidRPr="00CC71C7">
        <w:rPr>
          <w:rFonts w:ascii="標楷體" w:eastAsia="標楷體" w:hAnsi="標楷體" w:hint="eastAsia"/>
          <w:b/>
          <w:color w:val="000000"/>
        </w:rPr>
        <w:t>日(六)-教室</w:t>
      </w:r>
      <w:r w:rsidR="005A2EA0">
        <w:rPr>
          <w:rFonts w:ascii="標楷體" w:eastAsia="標楷體" w:hAnsi="標楷體" w:hint="eastAsia"/>
          <w:b/>
          <w:color w:val="000000"/>
        </w:rPr>
        <w:t>304</w:t>
      </w:r>
    </w:p>
    <w:p w14:paraId="004AA458" w14:textId="564EB512" w:rsidR="00C73F59" w:rsidRPr="00CC71C7" w:rsidRDefault="00366AA1" w:rsidP="00C73F59">
      <w:pPr>
        <w:tabs>
          <w:tab w:val="left" w:pos="2044"/>
          <w:tab w:val="left" w:pos="2127"/>
        </w:tabs>
        <w:spacing w:beforeLines="25" w:before="90" w:line="0" w:lineRule="atLeast"/>
        <w:ind w:leftChars="27" w:left="1725" w:hangingChars="691" w:hanging="166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11</w:t>
      </w:r>
      <w:r w:rsidR="005A2EA0">
        <w:rPr>
          <w:rFonts w:ascii="標楷體" w:eastAsia="標楷體" w:hAnsi="標楷體" w:hint="eastAsia"/>
          <w:b/>
          <w:color w:val="000000"/>
        </w:rPr>
        <w:t>3</w:t>
      </w:r>
      <w:r w:rsidR="00C73F59" w:rsidRPr="00CC71C7">
        <w:rPr>
          <w:rFonts w:ascii="標楷體" w:eastAsia="標楷體" w:hAnsi="標楷體" w:hint="eastAsia"/>
          <w:b/>
          <w:color w:val="000000"/>
        </w:rPr>
        <w:t>年</w:t>
      </w:r>
      <w:r w:rsidR="00AF5CBA">
        <w:rPr>
          <w:rFonts w:ascii="標楷體" w:eastAsia="標楷體" w:hAnsi="標楷體" w:hint="eastAsia"/>
          <w:b/>
          <w:color w:val="000000"/>
        </w:rPr>
        <w:t>7</w:t>
      </w:r>
      <w:r w:rsidR="00C73F59" w:rsidRPr="00CC71C7">
        <w:rPr>
          <w:rFonts w:ascii="標楷體" w:eastAsia="標楷體" w:hAnsi="標楷體" w:hint="eastAsia"/>
          <w:b/>
          <w:color w:val="000000"/>
        </w:rPr>
        <w:t>月</w:t>
      </w:r>
      <w:r w:rsidR="005A2EA0">
        <w:rPr>
          <w:rFonts w:ascii="標楷體" w:eastAsia="標楷體" w:hAnsi="標楷體" w:hint="eastAsia"/>
          <w:b/>
          <w:color w:val="000000"/>
        </w:rPr>
        <w:t>14</w:t>
      </w:r>
      <w:r w:rsidR="00C73F59" w:rsidRPr="00CC71C7">
        <w:rPr>
          <w:rFonts w:ascii="標楷體" w:eastAsia="標楷體" w:hAnsi="標楷體" w:hint="eastAsia"/>
          <w:b/>
          <w:color w:val="000000"/>
        </w:rPr>
        <w:t>日(日)-教室</w:t>
      </w:r>
      <w:r w:rsidR="005A2EA0">
        <w:rPr>
          <w:rFonts w:ascii="標楷體" w:eastAsia="標楷體" w:hAnsi="標楷體" w:hint="eastAsia"/>
          <w:b/>
          <w:color w:val="000000"/>
        </w:rPr>
        <w:t>304</w:t>
      </w:r>
    </w:p>
    <w:p w14:paraId="4A8F7C77" w14:textId="77777777" w:rsidR="00C73F59" w:rsidRPr="00CC71C7" w:rsidRDefault="00C73F59" w:rsidP="00C73F59">
      <w:pPr>
        <w:tabs>
          <w:tab w:val="left" w:pos="2044"/>
        </w:tabs>
        <w:spacing w:beforeLines="25" w:before="90" w:line="0" w:lineRule="atLeast"/>
        <w:rPr>
          <w:rFonts w:ascii="標楷體" w:eastAsia="標楷體" w:hAnsi="標楷體"/>
          <w:b/>
          <w:color w:val="000000"/>
        </w:rPr>
      </w:pPr>
      <w:r w:rsidRPr="00CC71C7">
        <w:rPr>
          <w:rFonts w:ascii="標楷體" w:eastAsia="標楷體" w:hAnsi="標楷體" w:hint="eastAsia"/>
          <w:color w:val="000000"/>
        </w:rPr>
        <w:t xml:space="preserve">     </w:t>
      </w:r>
      <w:r w:rsidRPr="00CC71C7">
        <w:rPr>
          <w:rFonts w:ascii="標楷體" w:eastAsia="標楷體" w:hAnsi="標楷體" w:hint="eastAsia"/>
          <w:b/>
          <w:color w:val="000000"/>
        </w:rPr>
        <w:t>培訓地點：嘉義市再耕園(嘉義市玉康路160號)</w:t>
      </w:r>
    </w:p>
    <w:p w14:paraId="7DA6B96B" w14:textId="77777777" w:rsidR="00C73F59" w:rsidRPr="002B0CBB" w:rsidRDefault="00C73F59" w:rsidP="00C73F59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捌、服務實習：學科課程結束後</w:t>
      </w:r>
      <w:r w:rsidR="004949ED">
        <w:rPr>
          <w:rFonts w:ascii="標楷體" w:eastAsia="標楷體" w:hAnsi="標楷體" w:hint="eastAsia"/>
          <w:color w:val="000000"/>
        </w:rPr>
        <w:t>六</w:t>
      </w:r>
      <w:r w:rsidR="00412C28">
        <w:rPr>
          <w:rFonts w:ascii="標楷體" w:eastAsia="標楷體" w:hAnsi="標楷體" w:hint="eastAsia"/>
        </w:rPr>
        <w:t>個月內</w:t>
      </w:r>
      <w:r w:rsidRPr="002B0CBB">
        <w:rPr>
          <w:rFonts w:ascii="標楷體" w:eastAsia="標楷體" w:hAnsi="標楷體" w:hint="eastAsia"/>
          <w:color w:val="000000"/>
        </w:rPr>
        <w:t>完成至少10小時聽打服務實習。配合本會各項活動實習，</w:t>
      </w:r>
      <w:r>
        <w:rPr>
          <w:rFonts w:ascii="標楷體" w:eastAsia="標楷體" w:hAnsi="標楷體" w:hint="eastAsia"/>
          <w:color w:val="000000"/>
        </w:rPr>
        <w:t>或由聲暉工作人員協助找尋實習場次，</w:t>
      </w:r>
      <w:r w:rsidRPr="002B0CBB">
        <w:rPr>
          <w:rFonts w:ascii="標楷體" w:eastAsia="標楷體" w:hAnsi="標楷體" w:hint="eastAsia"/>
          <w:color w:val="000000"/>
        </w:rPr>
        <w:t>每場次課程以</w:t>
      </w:r>
      <w:r w:rsidRPr="002B0CBB">
        <w:rPr>
          <w:rFonts w:ascii="標楷體" w:eastAsia="標楷體" w:hAnsi="標楷體"/>
          <w:color w:val="000000"/>
        </w:rPr>
        <w:t>1-</w:t>
      </w:r>
      <w:r w:rsidRPr="002B0CBB">
        <w:rPr>
          <w:rFonts w:ascii="標楷體" w:eastAsia="標楷體" w:hAnsi="標楷體" w:hint="eastAsia"/>
          <w:color w:val="000000"/>
        </w:rPr>
        <w:t>2名培訓員實習為原則，實習過程由</w:t>
      </w:r>
      <w:r>
        <w:rPr>
          <w:rFonts w:ascii="標楷體" w:eastAsia="標楷體" w:hAnsi="標楷體" w:hint="eastAsia"/>
          <w:color w:val="000000"/>
        </w:rPr>
        <w:t>主辦單位、</w:t>
      </w:r>
      <w:r w:rsidRPr="002B0CBB">
        <w:rPr>
          <w:rFonts w:ascii="標楷體" w:eastAsia="標楷體" w:hAnsi="標楷體" w:hint="eastAsia"/>
          <w:color w:val="000000"/>
        </w:rPr>
        <w:t>聲暉工作人員</w:t>
      </w:r>
      <w:r>
        <w:rPr>
          <w:rFonts w:ascii="標楷體" w:eastAsia="標楷體" w:hAnsi="標楷體" w:hint="eastAsia"/>
          <w:color w:val="000000"/>
        </w:rPr>
        <w:t>或督導</w:t>
      </w:r>
      <w:r w:rsidRPr="002B0CBB">
        <w:rPr>
          <w:rFonts w:ascii="標楷體" w:eastAsia="標楷體" w:hAnsi="標楷體" w:hint="eastAsia"/>
          <w:color w:val="000000"/>
        </w:rPr>
        <w:t>現場記錄與觀察，協助指導同步聽打技巧。</w:t>
      </w:r>
    </w:p>
    <w:p w14:paraId="00244472" w14:textId="77777777" w:rsidR="00C73F59" w:rsidRPr="002B0CBB" w:rsidRDefault="00C73F59" w:rsidP="008408C9">
      <w:pPr>
        <w:spacing w:beforeLines="25" w:before="90" w:after="240" w:line="0" w:lineRule="atLeast"/>
        <w:ind w:leftChars="60" w:left="1699" w:hangingChars="648" w:hanging="1555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玖、培訓內容：分為學科與實習兩部分，總時數20</w:t>
      </w:r>
      <w:r>
        <w:rPr>
          <w:rFonts w:ascii="標楷體" w:eastAsia="標楷體" w:hAnsi="標楷體" w:hint="eastAsia"/>
          <w:color w:val="000000"/>
        </w:rPr>
        <w:t>小時，全程參與課程與實習，結束後由</w:t>
      </w:r>
      <w:r w:rsidRPr="002B0CBB">
        <w:rPr>
          <w:rFonts w:ascii="標楷體" w:eastAsia="標楷體" w:hAnsi="標楷體" w:hint="eastAsia"/>
          <w:color w:val="000000"/>
        </w:rPr>
        <w:t>本會頒給結訓證明。並登錄聯合會「聽障服務資源平台-同步打字員資料庫」</w:t>
      </w:r>
      <w:r w:rsidRPr="002B0CBB">
        <w:rPr>
          <w:rFonts w:ascii="標楷體" w:eastAsia="標楷體" w:hAnsi="標楷體"/>
          <w:color w:val="000000"/>
        </w:rPr>
        <w:t>，以供</w:t>
      </w:r>
      <w:r w:rsidRPr="002B0CBB">
        <w:rPr>
          <w:rFonts w:ascii="標楷體" w:eastAsia="標楷體" w:hAnsi="標楷體" w:hint="eastAsia"/>
          <w:color w:val="000000"/>
        </w:rPr>
        <w:t>各級單位優先聘用，相關聽打服務費依各單位經費編列支付。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149"/>
        <w:gridCol w:w="4602"/>
        <w:gridCol w:w="3200"/>
      </w:tblGrid>
      <w:tr w:rsidR="00C73F59" w:rsidRPr="002B0CBB" w14:paraId="516440E3" w14:textId="77777777" w:rsidTr="008B69FF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8596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981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995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AEC3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C73F59" w:rsidRPr="002B0CBB" w14:paraId="03A65120" w14:textId="77777777" w:rsidTr="008B69FF">
        <w:trPr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A1A56" w14:textId="55CDACA3" w:rsidR="00C73F59" w:rsidRPr="002B0CBB" w:rsidRDefault="00AF5CBA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210D3E">
              <w:rPr>
                <w:rFonts w:ascii="標楷體" w:eastAsia="標楷體" w:hAnsi="標楷體" w:hint="eastAsia"/>
                <w:color w:val="000000"/>
              </w:rPr>
              <w:t>/</w:t>
            </w:r>
            <w:r w:rsidR="00996B26">
              <w:rPr>
                <w:rFonts w:ascii="標楷體" w:eastAsia="標楷體" w:hAnsi="標楷體" w:hint="eastAsia"/>
                <w:color w:val="000000"/>
              </w:rPr>
              <w:t>13</w:t>
            </w:r>
          </w:p>
          <w:p w14:paraId="1A710EDD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（六）</w:t>
            </w:r>
          </w:p>
          <w:p w14:paraId="7E5401E8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2860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7E6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0806">
              <w:rPr>
                <w:rFonts w:ascii="標楷體" w:eastAsia="標楷體" w:hAnsi="標楷體" w:hint="eastAsia"/>
                <w:color w:val="000000"/>
              </w:rPr>
              <w:t>報到(簽到)</w:t>
            </w:r>
          </w:p>
        </w:tc>
      </w:tr>
      <w:tr w:rsidR="00C73F59" w:rsidRPr="002B0CBB" w14:paraId="27405CAF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2DF71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A8F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09:00-1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7C4" w14:textId="77777777" w:rsidR="00C73F59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如何與聽障者溝通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無障礙環境概論</w:t>
            </w:r>
          </w:p>
          <w:p w14:paraId="5B3D35D7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75890" w14:textId="77777777" w:rsidR="00C73F59" w:rsidRPr="002B0CBB" w:rsidRDefault="004637F3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江以文秘書長</w:t>
            </w:r>
          </w:p>
          <w:p w14:paraId="0A1D75E4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中華民國聲暉聯合會</w:t>
            </w:r>
          </w:p>
        </w:tc>
      </w:tr>
      <w:tr w:rsidR="00C73F59" w:rsidRPr="002B0CBB" w14:paraId="05872646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6988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7CF2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12E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服務使用者經驗分享與建議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2CD35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蔡函叡(服務使用者)</w:t>
            </w:r>
          </w:p>
        </w:tc>
      </w:tr>
      <w:tr w:rsidR="00C73F59" w:rsidRPr="002B0CBB" w14:paraId="1119B96F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411DD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1B3B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F5E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午休時間</w:t>
            </w:r>
          </w:p>
        </w:tc>
      </w:tr>
      <w:tr w:rsidR="00C73F59" w:rsidRPr="002B0CBB" w14:paraId="48E8EF2E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9A76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711E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53FB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同步聽打與筆記抄寫服務倫理技巧與實作(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3FC" w14:textId="77777777" w:rsidR="00C73F59" w:rsidRPr="002B0CBB" w:rsidRDefault="00397EF4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解健彬老師</w:t>
            </w:r>
          </w:p>
        </w:tc>
      </w:tr>
      <w:tr w:rsidR="00C73F59" w:rsidRPr="002B0CBB" w14:paraId="1966A319" w14:textId="77777777" w:rsidTr="008B69F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A03D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68B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17:00-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026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問題討論</w:t>
            </w:r>
          </w:p>
        </w:tc>
      </w:tr>
      <w:tr w:rsidR="00C73F59" w:rsidRPr="002B0CBB" w14:paraId="0406367A" w14:textId="77777777" w:rsidTr="008B69FF">
        <w:trPr>
          <w:trHeight w:val="418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BC223" w14:textId="443CCE5C" w:rsidR="00C73F59" w:rsidRPr="002B0CBB" w:rsidRDefault="00AF5CBA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210D3E">
              <w:rPr>
                <w:rFonts w:ascii="標楷體" w:eastAsia="標楷體" w:hAnsi="標楷體" w:hint="eastAsia"/>
                <w:color w:val="000000"/>
              </w:rPr>
              <w:t>/</w:t>
            </w:r>
            <w:r w:rsidR="00996B26">
              <w:rPr>
                <w:rFonts w:ascii="標楷體" w:eastAsia="標楷體" w:hAnsi="標楷體" w:hint="eastAsia"/>
                <w:color w:val="000000"/>
              </w:rPr>
              <w:t>14</w:t>
            </w:r>
          </w:p>
          <w:p w14:paraId="39A37A34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ED4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08:30-09:0</w:t>
            </w:r>
            <w:r w:rsidRPr="005210F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305E6" w14:textId="77777777" w:rsidR="00C73F59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0806">
              <w:rPr>
                <w:rFonts w:ascii="標楷體" w:eastAsia="標楷體" w:hAnsi="標楷體" w:hint="eastAsia"/>
                <w:color w:val="000000"/>
              </w:rPr>
              <w:t>報到(簽到)</w:t>
            </w:r>
          </w:p>
        </w:tc>
      </w:tr>
      <w:tr w:rsidR="00C73F59" w:rsidRPr="002B0CBB" w14:paraId="4C2DAE96" w14:textId="77777777" w:rsidTr="008B69FF">
        <w:trPr>
          <w:trHeight w:val="481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ABC7" w14:textId="77777777" w:rsidR="00C73F59" w:rsidRPr="002B0CBB" w:rsidRDefault="00C73F59" w:rsidP="008B69F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D9BF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42FF5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聽打員服務經驗分享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64B24" w14:textId="77777777" w:rsidR="00C73F59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洪照惠老師 </w:t>
            </w:r>
          </w:p>
          <w:p w14:paraId="4C008CFD" w14:textId="58D785F8" w:rsidR="00CE7C6B" w:rsidRPr="002B0CBB" w:rsidRDefault="00CE7C6B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嘉義市同步聽打督導</w:t>
            </w:r>
          </w:p>
        </w:tc>
      </w:tr>
      <w:tr w:rsidR="00C73F59" w:rsidRPr="002B0CBB" w14:paraId="3881993B" w14:textId="77777777" w:rsidTr="008B69FF">
        <w:trPr>
          <w:trHeight w:val="416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0D2" w14:textId="77777777" w:rsidR="00C73F59" w:rsidRPr="002B0CBB" w:rsidRDefault="00C73F59" w:rsidP="008B69F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A0FA" w14:textId="77777777" w:rsidR="00C73F59" w:rsidRPr="002B0CBB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0-12: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6280" w14:textId="77777777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實作與問題討論(2小時)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71A2" w14:textId="77777777" w:rsidR="00C73F59" w:rsidRDefault="00C73F59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54D2D">
              <w:rPr>
                <w:rFonts w:ascii="標楷體" w:eastAsia="標楷體" w:hAnsi="標楷體" w:hint="eastAsia"/>
                <w:color w:val="000000"/>
              </w:rPr>
              <w:t>洪照惠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5408D83" w14:textId="6D9D552D" w:rsidR="00CE7C6B" w:rsidRPr="002B0CBB" w:rsidRDefault="00CE7C6B" w:rsidP="00CE7C6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嘉義市同步聽打督導</w:t>
            </w:r>
          </w:p>
        </w:tc>
      </w:tr>
      <w:tr w:rsidR="00C73F59" w:rsidRPr="002B0CBB" w14:paraId="771FF824" w14:textId="77777777" w:rsidTr="008B69FF">
        <w:trPr>
          <w:trHeight w:val="565"/>
          <w:jc w:val="center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4094" w14:textId="77777777" w:rsidR="00C73F59" w:rsidRPr="002B0CBB" w:rsidRDefault="00C73F59" w:rsidP="008B69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實習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6EE" w14:textId="01444BDB" w:rsidR="00C73F59" w:rsidRPr="002B0CBB" w:rsidRDefault="00C73F59" w:rsidP="008B69F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11D72">
              <w:rPr>
                <w:rFonts w:ascii="標楷體" w:eastAsia="標楷體" w:hAnsi="標楷體" w:hint="eastAsia"/>
                <w:b/>
                <w:color w:val="000000"/>
              </w:rPr>
              <w:t>10小時。學科結束後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2F7B62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949ED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4637F3" w:rsidRPr="004637F3">
              <w:rPr>
                <w:rFonts w:ascii="標楷體" w:eastAsia="標楷體" w:hAnsi="標楷體" w:hint="eastAsia"/>
                <w:b/>
                <w:color w:val="000000"/>
              </w:rPr>
              <w:t>月前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需繳交實習時數證明及後測成績，協會將發予</w:t>
            </w:r>
            <w:r w:rsidRPr="00311D72">
              <w:rPr>
                <w:rFonts w:ascii="標楷體" w:eastAsia="標楷體" w:hAnsi="標楷體" w:hint="eastAsia"/>
                <w:b/>
                <w:color w:val="000000"/>
              </w:rPr>
              <w:t>結訓證書。</w:t>
            </w:r>
          </w:p>
        </w:tc>
      </w:tr>
    </w:tbl>
    <w:p w14:paraId="207F7B8F" w14:textId="77777777" w:rsidR="00C73F59" w:rsidRDefault="00C73F59" w:rsidP="00C73F59">
      <w:pPr>
        <w:spacing w:line="400" w:lineRule="exact"/>
        <w:jc w:val="both"/>
        <w:rPr>
          <w:rFonts w:ascii="標楷體" w:eastAsia="標楷體" w:hAnsi="標楷體"/>
        </w:rPr>
      </w:pPr>
    </w:p>
    <w:p w14:paraId="55B3E7CD" w14:textId="77777777" w:rsidR="00C73F59" w:rsidRDefault="00C73F59" w:rsidP="00C73F59">
      <w:pPr>
        <w:spacing w:line="400" w:lineRule="exact"/>
        <w:jc w:val="both"/>
        <w:rPr>
          <w:rFonts w:ascii="標楷體" w:eastAsia="標楷體" w:hAnsi="標楷體"/>
        </w:rPr>
      </w:pPr>
    </w:p>
    <w:p w14:paraId="71D08EEB" w14:textId="77777777" w:rsidR="00C73F59" w:rsidRPr="002B0CBB" w:rsidRDefault="00C73F59" w:rsidP="00C73F5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B0CBB">
        <w:rPr>
          <w:rFonts w:ascii="標楷體" w:eastAsia="標楷體" w:hAnsi="標楷體" w:hint="eastAsia"/>
          <w:b/>
          <w:sz w:val="40"/>
          <w:szCs w:val="40"/>
        </w:rPr>
        <w:lastRenderedPageBreak/>
        <w:t>社團法人嘉義市聲暉協進會</w:t>
      </w:r>
    </w:p>
    <w:p w14:paraId="6907B957" w14:textId="4809808D" w:rsidR="00C73F59" w:rsidRPr="002B0CBB" w:rsidRDefault="00823B5B" w:rsidP="0097219D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 w:rsidR="005F6249">
        <w:rPr>
          <w:rFonts w:ascii="標楷體" w:eastAsia="標楷體" w:hAnsi="標楷體" w:hint="eastAsia"/>
          <w:b/>
          <w:sz w:val="40"/>
          <w:szCs w:val="40"/>
        </w:rPr>
        <w:t>3</w:t>
      </w:r>
      <w:r w:rsidR="00C73F59">
        <w:rPr>
          <w:rFonts w:ascii="標楷體" w:eastAsia="標楷體" w:hAnsi="標楷體" w:hint="eastAsia"/>
          <w:b/>
          <w:sz w:val="40"/>
          <w:szCs w:val="40"/>
        </w:rPr>
        <w:t>年度</w:t>
      </w:r>
      <w:r w:rsidR="00C73F59" w:rsidRPr="002B0CBB">
        <w:rPr>
          <w:rFonts w:ascii="標楷體" w:eastAsia="標楷體" w:hAnsi="標楷體" w:hint="eastAsia"/>
          <w:b/>
          <w:sz w:val="40"/>
          <w:szCs w:val="40"/>
        </w:rPr>
        <w:t>同步聽打員培訓課程</w:t>
      </w:r>
      <w:r w:rsidR="00C73F59">
        <w:rPr>
          <w:rFonts w:ascii="標楷體" w:eastAsia="標楷體" w:hAnsi="標楷體" w:hint="eastAsia"/>
          <w:b/>
          <w:sz w:val="40"/>
          <w:szCs w:val="40"/>
        </w:rPr>
        <w:t>-</w:t>
      </w:r>
      <w:r w:rsidR="00C73F59" w:rsidRPr="002B0CBB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85"/>
        <w:gridCol w:w="1417"/>
        <w:gridCol w:w="4677"/>
      </w:tblGrid>
      <w:tr w:rsidR="00C73F59" w:rsidRPr="0097219D" w14:paraId="0C3D8C31" w14:textId="77777777" w:rsidTr="007A1F8D">
        <w:trPr>
          <w:trHeight w:val="839"/>
        </w:trPr>
        <w:tc>
          <w:tcPr>
            <w:tcW w:w="1808" w:type="dxa"/>
            <w:shd w:val="clear" w:color="auto" w:fill="auto"/>
            <w:vAlign w:val="center"/>
          </w:tcPr>
          <w:p w14:paraId="685E3511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86" w:type="dxa"/>
            <w:shd w:val="clear" w:color="auto" w:fill="auto"/>
          </w:tcPr>
          <w:p w14:paraId="0126ADB0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E1EA9D" w14:textId="77777777" w:rsidR="00C73F59" w:rsidRPr="0097219D" w:rsidRDefault="007A1F8D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4CF27349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3F59" w:rsidRPr="0097219D" w14:paraId="0E15EE82" w14:textId="77777777" w:rsidTr="007A1F8D">
        <w:trPr>
          <w:trHeight w:val="746"/>
        </w:trPr>
        <w:tc>
          <w:tcPr>
            <w:tcW w:w="1808" w:type="dxa"/>
            <w:shd w:val="clear" w:color="auto" w:fill="auto"/>
            <w:vAlign w:val="center"/>
          </w:tcPr>
          <w:p w14:paraId="3037F105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86" w:type="dxa"/>
            <w:shd w:val="clear" w:color="auto" w:fill="auto"/>
          </w:tcPr>
          <w:p w14:paraId="6D260FA6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35467" w14:textId="77777777" w:rsidR="00C73F59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439F26D" w14:textId="77777777" w:rsidR="00C73F59" w:rsidRPr="0097219D" w:rsidRDefault="007A1F8D" w:rsidP="0097219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C73F59" w:rsidRPr="0097219D">
              <w:rPr>
                <w:rFonts w:ascii="標楷體" w:eastAsia="標楷體" w:hAnsi="標楷體" w:hint="eastAsia"/>
              </w:rPr>
              <w:t xml:space="preserve"> </w:t>
            </w:r>
            <w:r w:rsidR="00210D3E">
              <w:rPr>
                <w:rFonts w:ascii="標楷體" w:eastAsia="標楷體" w:hAnsi="標楷體" w:hint="eastAsia"/>
              </w:rPr>
              <w:t xml:space="preserve"> 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 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</w:t>
            </w:r>
            <w:r w:rsidR="00210D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 </w:t>
            </w:r>
            <w:r w:rsidR="00210D3E">
              <w:rPr>
                <w:rFonts w:ascii="標楷體" w:eastAsia="標楷體" w:hAnsi="標楷體" w:hint="eastAsia"/>
              </w:rPr>
              <w:t xml:space="preserve"> </w:t>
            </w:r>
            <w:r w:rsidR="00C73F59" w:rsidRPr="0097219D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210D3E" w:rsidRPr="0097219D" w14:paraId="35FBB69A" w14:textId="77777777" w:rsidTr="007A1F8D">
        <w:trPr>
          <w:trHeight w:val="877"/>
        </w:trPr>
        <w:tc>
          <w:tcPr>
            <w:tcW w:w="1808" w:type="dxa"/>
            <w:shd w:val="clear" w:color="auto" w:fill="auto"/>
            <w:vAlign w:val="center"/>
          </w:tcPr>
          <w:p w14:paraId="7A6B9976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82" w:type="dxa"/>
            <w:gridSpan w:val="3"/>
            <w:shd w:val="clear" w:color="auto" w:fill="auto"/>
            <w:vAlign w:val="center"/>
          </w:tcPr>
          <w:p w14:paraId="0CEB3277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A1F8D" w:rsidRPr="0097219D" w14:paraId="7A646BAD" w14:textId="77777777" w:rsidTr="007A1F8D">
        <w:trPr>
          <w:trHeight w:val="874"/>
        </w:trPr>
        <w:tc>
          <w:tcPr>
            <w:tcW w:w="1812" w:type="dxa"/>
            <w:shd w:val="clear" w:color="auto" w:fill="auto"/>
            <w:vAlign w:val="center"/>
          </w:tcPr>
          <w:p w14:paraId="149914B4" w14:textId="77777777" w:rsidR="007A1F8D" w:rsidRPr="0097219D" w:rsidRDefault="007A1F8D" w:rsidP="007A1F8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8678" w:type="dxa"/>
            <w:gridSpan w:val="3"/>
            <w:shd w:val="clear" w:color="auto" w:fill="auto"/>
            <w:vAlign w:val="center"/>
          </w:tcPr>
          <w:p w14:paraId="4FBC004D" w14:textId="77777777" w:rsidR="007A1F8D" w:rsidRPr="0097219D" w:rsidRDefault="007A1F8D" w:rsidP="007A1F8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10D3E" w:rsidRPr="0097219D" w14:paraId="307D47D7" w14:textId="77777777" w:rsidTr="007A1F8D">
        <w:trPr>
          <w:trHeight w:val="951"/>
        </w:trPr>
        <w:tc>
          <w:tcPr>
            <w:tcW w:w="1808" w:type="dxa"/>
            <w:shd w:val="clear" w:color="auto" w:fill="auto"/>
            <w:vAlign w:val="center"/>
          </w:tcPr>
          <w:p w14:paraId="7983C6A7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F68E9C8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D73E7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打字速度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78B41B03" w14:textId="77777777" w:rsidR="00210D3E" w:rsidRPr="0097219D" w:rsidRDefault="00210D3E" w:rsidP="00412C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每分鐘</w:t>
            </w:r>
            <w:r w:rsidR="00412C28">
              <w:rPr>
                <w:rFonts w:ascii="標楷體" w:eastAsia="標楷體" w:hAnsi="標楷體" w:hint="eastAsia"/>
              </w:rPr>
              <w:t>______</w:t>
            </w:r>
            <w:r w:rsidRPr="0097219D">
              <w:rPr>
                <w:rFonts w:ascii="標楷體" w:eastAsia="標楷體" w:hAnsi="標楷體" w:hint="eastAsia"/>
              </w:rPr>
              <w:t>字</w:t>
            </w:r>
          </w:p>
        </w:tc>
      </w:tr>
      <w:tr w:rsidR="00210D3E" w:rsidRPr="0097219D" w14:paraId="51C88A7C" w14:textId="77777777" w:rsidTr="007A1F8D">
        <w:trPr>
          <w:trHeight w:val="765"/>
        </w:trPr>
        <w:tc>
          <w:tcPr>
            <w:tcW w:w="1808" w:type="dxa"/>
            <w:shd w:val="clear" w:color="auto" w:fill="auto"/>
            <w:vAlign w:val="center"/>
          </w:tcPr>
          <w:p w14:paraId="5139BF6C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就讀學校(含科系)或最高學歷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F71748B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90B7F6" w14:textId="77777777" w:rsidR="00210D3E" w:rsidRPr="0097219D" w:rsidRDefault="00210D3E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00EE2C71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在校學生，年級：</w:t>
            </w:r>
          </w:p>
          <w:p w14:paraId="4C2B96E2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社會人士</w:t>
            </w:r>
          </w:p>
          <w:p w14:paraId="3F483FE8" w14:textId="77777777" w:rsidR="00210D3E" w:rsidRPr="0097219D" w:rsidRDefault="00210D3E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服務單位，職稱：</w:t>
            </w:r>
          </w:p>
        </w:tc>
      </w:tr>
      <w:tr w:rsidR="00C73F59" w:rsidRPr="0097219D" w14:paraId="1C62C557" w14:textId="77777777" w:rsidTr="007A1F8D">
        <w:trPr>
          <w:trHeight w:val="1899"/>
        </w:trPr>
        <w:tc>
          <w:tcPr>
            <w:tcW w:w="1808" w:type="dxa"/>
            <w:shd w:val="clear" w:color="auto" w:fill="auto"/>
            <w:vAlign w:val="center"/>
          </w:tcPr>
          <w:p w14:paraId="1575A3C5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聽打服務經驗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5D18858C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□未曾擔任聽打員</w:t>
            </w:r>
          </w:p>
          <w:p w14:paraId="10C8228E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□曾任聽打員（續填以下問題）</w:t>
            </w:r>
          </w:p>
          <w:p w14:paraId="68E25B21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擔任校內聽障學生筆抄員，年資：______</w:t>
            </w:r>
          </w:p>
          <w:p w14:paraId="4ECEEE02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擔任校內聽障學生聽打員，年資：______</w:t>
            </w:r>
          </w:p>
          <w:p w14:paraId="738DA794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擔任聲暉或聽障團體活動聽打員，年資：_______</w:t>
            </w:r>
          </w:p>
        </w:tc>
      </w:tr>
      <w:tr w:rsidR="00C73F59" w:rsidRPr="0097219D" w14:paraId="1AC0305A" w14:textId="77777777" w:rsidTr="007A1F8D">
        <w:trPr>
          <w:trHeight w:val="1139"/>
        </w:trPr>
        <w:tc>
          <w:tcPr>
            <w:tcW w:w="1808" w:type="dxa"/>
            <w:shd w:val="clear" w:color="auto" w:fill="auto"/>
            <w:vAlign w:val="center"/>
          </w:tcPr>
          <w:p w14:paraId="143955BA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769A801B" w14:textId="77777777" w:rsidR="00210D3E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文學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資訊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科普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教育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法律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醫護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特殊教育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心理諮商輔導</w:t>
            </w:r>
          </w:p>
          <w:p w14:paraId="20318D36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社會工作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就業服務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身障福利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社會福利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政策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勞資爭議</w:t>
            </w:r>
          </w:p>
          <w:p w14:paraId="28031EC5" w14:textId="77777777" w:rsidR="00C73F59" w:rsidRPr="0097219D" w:rsidRDefault="00C73F59" w:rsidP="0097219D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機械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其他(                 )</w:t>
            </w:r>
          </w:p>
        </w:tc>
      </w:tr>
      <w:tr w:rsidR="00C73F59" w:rsidRPr="0097219D" w14:paraId="563F6400" w14:textId="77777777" w:rsidTr="007A1F8D">
        <w:trPr>
          <w:trHeight w:val="2101"/>
        </w:trPr>
        <w:tc>
          <w:tcPr>
            <w:tcW w:w="1808" w:type="dxa"/>
            <w:shd w:val="clear" w:color="auto" w:fill="auto"/>
            <w:vAlign w:val="center"/>
          </w:tcPr>
          <w:p w14:paraId="5A0BBCCB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</w:t>
            </w:r>
          </w:p>
          <w:p w14:paraId="0F569842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我已詳閱並同意右側條款。</w:t>
            </w:r>
          </w:p>
        </w:tc>
        <w:tc>
          <w:tcPr>
            <w:tcW w:w="8682" w:type="dxa"/>
            <w:gridSpan w:val="3"/>
            <w:shd w:val="clear" w:color="auto" w:fill="auto"/>
          </w:tcPr>
          <w:p w14:paraId="081BCDA8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1.社團法人嘉義市聲暉協進會取得您的個人資料，目的在於執行培訓課程相關業務，蒐集、處理與使用您的個資受到個人資料保護法及相關法令之規範。</w:t>
            </w:r>
          </w:p>
          <w:p w14:paraId="2DAD69EB" w14:textId="77777777" w:rsidR="003C23E5" w:rsidRDefault="00C73F59" w:rsidP="003C23E5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2.當您全程參與學科培訓課程，並於</w:t>
            </w:r>
            <w:r w:rsidR="008408C9">
              <w:rPr>
                <w:rFonts w:ascii="標楷體" w:eastAsia="標楷體" w:hAnsi="標楷體" w:hint="eastAsia"/>
              </w:rPr>
              <w:t>學科結束後六</w:t>
            </w:r>
            <w:r w:rsidR="00412C28">
              <w:rPr>
                <w:rFonts w:ascii="標楷體" w:eastAsia="標楷體" w:hAnsi="標楷體" w:hint="eastAsia"/>
              </w:rPr>
              <w:t>個月內，完成</w:t>
            </w:r>
            <w:r w:rsidRPr="0097219D">
              <w:rPr>
                <w:rFonts w:ascii="標楷體" w:eastAsia="標楷體" w:hAnsi="標楷體" w:hint="eastAsia"/>
              </w:rPr>
              <w:t>至少10</w:t>
            </w:r>
            <w:r w:rsidR="003C23E5">
              <w:rPr>
                <w:rFonts w:ascii="標楷體" w:eastAsia="標楷體" w:hAnsi="標楷體" w:hint="eastAsia"/>
              </w:rPr>
              <w:t>小時聽打實習，本會將頒予結訓證書。</w:t>
            </w:r>
          </w:p>
          <w:p w14:paraId="70C52593" w14:textId="77777777" w:rsidR="00C73F59" w:rsidRPr="0097219D" w:rsidRDefault="003C23E5" w:rsidP="008408C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3.經督導考核後，打字速度合格者，</w:t>
            </w:r>
            <w:r w:rsidR="008408C9" w:rsidRPr="002B0CBB">
              <w:rPr>
                <w:rFonts w:ascii="標楷體" w:eastAsia="標楷體" w:hAnsi="標楷體" w:hint="eastAsia"/>
                <w:color w:val="000000"/>
              </w:rPr>
              <w:t>登錄聯合會「聽障服務資源平台-同步打字員資料庫</w:t>
            </w:r>
            <w:r w:rsidR="008408C9">
              <w:rPr>
                <w:rFonts w:ascii="標楷體" w:eastAsia="標楷體" w:hAnsi="標楷體" w:hint="eastAsia"/>
                <w:color w:val="000000"/>
              </w:rPr>
              <w:t>，且</w:t>
            </w:r>
            <w:r w:rsidR="004949ED">
              <w:rPr>
                <w:rFonts w:ascii="標楷體" w:eastAsia="標楷體" w:hAnsi="標楷體" w:hint="eastAsia"/>
              </w:rPr>
              <w:t>將錄用為嘉義市同步聽打員</w:t>
            </w:r>
            <w:r>
              <w:rPr>
                <w:rFonts w:ascii="標楷體" w:eastAsia="標楷體" w:hAnsi="標楷體" w:hint="eastAsia"/>
              </w:rPr>
              <w:t>。</w:t>
            </w:r>
            <w:r w:rsidRPr="0097219D">
              <w:rPr>
                <w:rFonts w:ascii="標楷體" w:eastAsia="標楷體" w:hAnsi="標楷體"/>
              </w:rPr>
              <w:t xml:space="preserve"> </w:t>
            </w:r>
          </w:p>
        </w:tc>
      </w:tr>
      <w:tr w:rsidR="00C73F59" w:rsidRPr="0097219D" w14:paraId="05527579" w14:textId="77777777" w:rsidTr="007A1F8D">
        <w:trPr>
          <w:trHeight w:val="1610"/>
        </w:trPr>
        <w:tc>
          <w:tcPr>
            <w:tcW w:w="1808" w:type="dxa"/>
            <w:shd w:val="clear" w:color="auto" w:fill="auto"/>
            <w:vAlign w:val="center"/>
          </w:tcPr>
          <w:p w14:paraId="58EC278B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用餐(請勾選)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6B5EDA3" w14:textId="77777777" w:rsidR="00C73F59" w:rsidRPr="0097219D" w:rsidRDefault="00C73F59" w:rsidP="009721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□葷  □素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C6A86DE" w14:textId="77777777" w:rsidR="00C73F59" w:rsidRPr="0097219D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填妥本報名表後</w:t>
            </w:r>
          </w:p>
          <w:p w14:paraId="5DC4C7D7" w14:textId="77777777" w:rsidR="00C73F59" w:rsidRDefault="00C73F59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請</w:t>
            </w:r>
            <w:hyperlink r:id="rId9" w:history="1">
              <w:r w:rsidR="003C23E5" w:rsidRPr="005E3169">
                <w:rPr>
                  <w:rStyle w:val="a8"/>
                  <w:rFonts w:ascii="標楷體" w:eastAsia="標楷體" w:hAnsi="標楷體" w:hint="eastAsia"/>
                </w:rPr>
                <w:t>回傳至sg3104454@gmail.com</w:t>
              </w:r>
            </w:hyperlink>
            <w:r w:rsidRPr="0097219D">
              <w:rPr>
                <w:rFonts w:ascii="標楷體" w:eastAsia="標楷體" w:hAnsi="標楷體" w:hint="eastAsia"/>
              </w:rPr>
              <w:t>或傳真至</w:t>
            </w:r>
            <w:r w:rsidRPr="0097219D">
              <w:rPr>
                <w:rFonts w:ascii="標楷體" w:eastAsia="標楷體" w:hAnsi="標楷體"/>
              </w:rPr>
              <w:t>05-2365722</w:t>
            </w:r>
          </w:p>
          <w:p w14:paraId="61337119" w14:textId="77777777" w:rsidR="003C23E5" w:rsidRPr="0097219D" w:rsidRDefault="003C23E5" w:rsidP="0097219D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D86BECD" w14:textId="77777777" w:rsidR="00C73F59" w:rsidRPr="0097219D" w:rsidRDefault="003C23E5" w:rsidP="0097219D">
            <w:pPr>
              <w:spacing w:line="360" w:lineRule="exact"/>
              <w:rPr>
                <w:rFonts w:ascii="標楷體" w:eastAsia="標楷體" w:hAnsi="標楷體"/>
              </w:rPr>
            </w:pPr>
            <w:r w:rsidRPr="003C23E5">
              <w:rPr>
                <w:rFonts w:ascii="標楷體" w:eastAsia="標楷體" w:hAnsi="標楷體" w:hint="eastAsia"/>
                <w:color w:val="FF0000"/>
              </w:rPr>
              <w:t>務必</w:t>
            </w:r>
            <w:r w:rsidR="00C73F59" w:rsidRPr="003C23E5">
              <w:rPr>
                <w:rFonts w:ascii="標楷體" w:eastAsia="標楷體" w:hAnsi="標楷體" w:hint="eastAsia"/>
                <w:color w:val="FF0000"/>
              </w:rPr>
              <w:t>來電05-2854679確認是否報名成功</w:t>
            </w:r>
            <w:r>
              <w:rPr>
                <w:rFonts w:ascii="標楷體" w:eastAsia="標楷體" w:hAnsi="標楷體" w:hint="eastAsia"/>
                <w:color w:val="FF0000"/>
              </w:rPr>
              <w:t>！</w:t>
            </w:r>
          </w:p>
        </w:tc>
      </w:tr>
    </w:tbl>
    <w:p w14:paraId="477162DF" w14:textId="7AA4BC03" w:rsidR="00C73F59" w:rsidRPr="0097219D" w:rsidRDefault="00C73F59" w:rsidP="0097219D">
      <w:pPr>
        <w:spacing w:line="360" w:lineRule="exact"/>
        <w:rPr>
          <w:rFonts w:ascii="標楷體" w:eastAsia="標楷體" w:hAnsi="標楷體"/>
        </w:rPr>
      </w:pPr>
      <w:r w:rsidRPr="0097219D">
        <w:rPr>
          <w:rFonts w:ascii="標楷體" w:eastAsia="標楷體" w:hAnsi="標楷體" w:hint="eastAsia"/>
        </w:rPr>
        <w:t xml:space="preserve">若有任何疑問，請電洽05-2854679 </w:t>
      </w:r>
      <w:r w:rsidR="001D7377">
        <w:rPr>
          <w:rFonts w:ascii="標楷體" w:eastAsia="標楷體" w:hAnsi="標楷體" w:hint="eastAsia"/>
        </w:rPr>
        <w:t>總幹事</w:t>
      </w:r>
      <w:r w:rsidR="004949ED">
        <w:rPr>
          <w:rFonts w:ascii="標楷體" w:eastAsia="標楷體" w:hAnsi="標楷體" w:hint="eastAsia"/>
        </w:rPr>
        <w:t>-</w:t>
      </w:r>
      <w:r w:rsidR="000C6B9C">
        <w:rPr>
          <w:rFonts w:ascii="標楷體" w:eastAsia="標楷體" w:hAnsi="標楷體" w:hint="eastAsia"/>
        </w:rPr>
        <w:t>蘇群豪</w:t>
      </w:r>
    </w:p>
    <w:p w14:paraId="63EADC87" w14:textId="77777777" w:rsidR="0097219D" w:rsidRDefault="00C73F59" w:rsidP="0097219D">
      <w:pPr>
        <w:spacing w:line="360" w:lineRule="exact"/>
        <w:rPr>
          <w:rFonts w:ascii="標楷體" w:eastAsia="標楷體" w:hAnsi="標楷體"/>
        </w:rPr>
      </w:pPr>
      <w:r w:rsidRPr="0097219D">
        <w:rPr>
          <w:rFonts w:ascii="標楷體" w:eastAsia="標楷體" w:hAnsi="標楷體" w:hint="eastAsia"/>
        </w:rPr>
        <w:t>PS:培訓完成後，同步聽打服務時，服務費用可領取500元/1小時</w:t>
      </w:r>
    </w:p>
    <w:p w14:paraId="441B06E0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p w14:paraId="5BE3A56D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p w14:paraId="474E2F92" w14:textId="77777777" w:rsidR="00210D3E" w:rsidRDefault="00210D3E" w:rsidP="0097219D">
      <w:pPr>
        <w:spacing w:line="360" w:lineRule="exact"/>
        <w:rPr>
          <w:rFonts w:ascii="標楷體" w:eastAsia="標楷體" w:hAnsi="標楷體"/>
        </w:rPr>
      </w:pPr>
    </w:p>
    <w:sectPr w:rsidR="00210D3E" w:rsidSect="00210D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4A6B" w14:textId="77777777" w:rsidR="00A13EC5" w:rsidRDefault="00A13EC5" w:rsidP="00C73F59">
      <w:r>
        <w:separator/>
      </w:r>
    </w:p>
  </w:endnote>
  <w:endnote w:type="continuationSeparator" w:id="0">
    <w:p w14:paraId="30724595" w14:textId="77777777" w:rsidR="00A13EC5" w:rsidRDefault="00A13EC5" w:rsidP="00C7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A53D" w14:textId="77777777" w:rsidR="00A13EC5" w:rsidRDefault="00A13EC5" w:rsidP="00C73F59">
      <w:r>
        <w:separator/>
      </w:r>
    </w:p>
  </w:footnote>
  <w:footnote w:type="continuationSeparator" w:id="0">
    <w:p w14:paraId="6E7A7820" w14:textId="77777777" w:rsidR="00A13EC5" w:rsidRDefault="00A13EC5" w:rsidP="00C7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B1E"/>
    <w:multiLevelType w:val="hybridMultilevel"/>
    <w:tmpl w:val="7BD4E738"/>
    <w:lvl w:ilvl="0" w:tplc="7EDE7EC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EBA2CF8"/>
    <w:multiLevelType w:val="hybridMultilevel"/>
    <w:tmpl w:val="7FEAADDC"/>
    <w:lvl w:ilvl="0" w:tplc="4A94804E">
      <w:start w:val="1"/>
      <w:numFmt w:val="taiwaneseCountingThousand"/>
      <w:lvlText w:val="(%1)"/>
      <w:lvlJc w:val="left"/>
      <w:pPr>
        <w:ind w:left="1333" w:hanging="62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E007C6B"/>
    <w:multiLevelType w:val="hybridMultilevel"/>
    <w:tmpl w:val="8E8634F8"/>
    <w:lvl w:ilvl="0" w:tplc="599416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4232E"/>
    <w:multiLevelType w:val="hybridMultilevel"/>
    <w:tmpl w:val="7FEAADDC"/>
    <w:lvl w:ilvl="0" w:tplc="4A94804E">
      <w:start w:val="1"/>
      <w:numFmt w:val="taiwaneseCountingThousand"/>
      <w:lvlText w:val="(%1)"/>
      <w:lvlJc w:val="left"/>
      <w:pPr>
        <w:ind w:left="1333" w:hanging="62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5B447DD9"/>
    <w:multiLevelType w:val="hybridMultilevel"/>
    <w:tmpl w:val="9D5A1C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8871BD"/>
    <w:multiLevelType w:val="hybridMultilevel"/>
    <w:tmpl w:val="73DE8F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3771282">
    <w:abstractNumId w:val="3"/>
  </w:num>
  <w:num w:numId="2" w16cid:durableId="294918082">
    <w:abstractNumId w:val="1"/>
  </w:num>
  <w:num w:numId="3" w16cid:durableId="1859732310">
    <w:abstractNumId w:val="4"/>
  </w:num>
  <w:num w:numId="4" w16cid:durableId="358286062">
    <w:abstractNumId w:val="5"/>
  </w:num>
  <w:num w:numId="5" w16cid:durableId="688214656">
    <w:abstractNumId w:val="0"/>
  </w:num>
  <w:num w:numId="6" w16cid:durableId="136055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8DE"/>
    <w:rsid w:val="00021D0E"/>
    <w:rsid w:val="00025168"/>
    <w:rsid w:val="000834B9"/>
    <w:rsid w:val="000B79B2"/>
    <w:rsid w:val="000C6B9C"/>
    <w:rsid w:val="000D0E2F"/>
    <w:rsid w:val="00120307"/>
    <w:rsid w:val="001237DF"/>
    <w:rsid w:val="00182EFF"/>
    <w:rsid w:val="00196D76"/>
    <w:rsid w:val="001B1491"/>
    <w:rsid w:val="001D7377"/>
    <w:rsid w:val="001F2462"/>
    <w:rsid w:val="00210D3E"/>
    <w:rsid w:val="00224B0B"/>
    <w:rsid w:val="00230798"/>
    <w:rsid w:val="0029459A"/>
    <w:rsid w:val="002A0294"/>
    <w:rsid w:val="002C0497"/>
    <w:rsid w:val="002D7B0E"/>
    <w:rsid w:val="002F3C8D"/>
    <w:rsid w:val="002F7B62"/>
    <w:rsid w:val="00300EC9"/>
    <w:rsid w:val="003151C8"/>
    <w:rsid w:val="00321BDD"/>
    <w:rsid w:val="00362EFD"/>
    <w:rsid w:val="00366AA1"/>
    <w:rsid w:val="00374E0E"/>
    <w:rsid w:val="00397EF4"/>
    <w:rsid w:val="003C23E5"/>
    <w:rsid w:val="00404504"/>
    <w:rsid w:val="00412C28"/>
    <w:rsid w:val="00427007"/>
    <w:rsid w:val="00436E5C"/>
    <w:rsid w:val="00440B50"/>
    <w:rsid w:val="00447F4D"/>
    <w:rsid w:val="00453106"/>
    <w:rsid w:val="004637F3"/>
    <w:rsid w:val="004949ED"/>
    <w:rsid w:val="004A1ED0"/>
    <w:rsid w:val="004B28EA"/>
    <w:rsid w:val="004B5D51"/>
    <w:rsid w:val="004D3C27"/>
    <w:rsid w:val="004D4CD8"/>
    <w:rsid w:val="004E05E7"/>
    <w:rsid w:val="004F1884"/>
    <w:rsid w:val="004F2D1A"/>
    <w:rsid w:val="005212F8"/>
    <w:rsid w:val="005A2EA0"/>
    <w:rsid w:val="005A6BAA"/>
    <w:rsid w:val="005A715C"/>
    <w:rsid w:val="005A7F96"/>
    <w:rsid w:val="005F6249"/>
    <w:rsid w:val="00627172"/>
    <w:rsid w:val="00647677"/>
    <w:rsid w:val="00657EC7"/>
    <w:rsid w:val="00664606"/>
    <w:rsid w:val="00664F37"/>
    <w:rsid w:val="00686C0E"/>
    <w:rsid w:val="006C4A1A"/>
    <w:rsid w:val="006E6ECD"/>
    <w:rsid w:val="007013CC"/>
    <w:rsid w:val="0073070E"/>
    <w:rsid w:val="00780567"/>
    <w:rsid w:val="007A19CF"/>
    <w:rsid w:val="007A1F8D"/>
    <w:rsid w:val="007A47FB"/>
    <w:rsid w:val="007F1800"/>
    <w:rsid w:val="00823B5B"/>
    <w:rsid w:val="008408C9"/>
    <w:rsid w:val="00897DB7"/>
    <w:rsid w:val="008B69FF"/>
    <w:rsid w:val="00921B4D"/>
    <w:rsid w:val="0097104E"/>
    <w:rsid w:val="0097219D"/>
    <w:rsid w:val="00985268"/>
    <w:rsid w:val="00996B26"/>
    <w:rsid w:val="009A4BEE"/>
    <w:rsid w:val="009B5BF4"/>
    <w:rsid w:val="009C0963"/>
    <w:rsid w:val="00A13EC5"/>
    <w:rsid w:val="00A2028F"/>
    <w:rsid w:val="00A23E0C"/>
    <w:rsid w:val="00A4294A"/>
    <w:rsid w:val="00A43060"/>
    <w:rsid w:val="00A61B5B"/>
    <w:rsid w:val="00A64D5A"/>
    <w:rsid w:val="00AA3D83"/>
    <w:rsid w:val="00AF1009"/>
    <w:rsid w:val="00AF1F3A"/>
    <w:rsid w:val="00AF5CBA"/>
    <w:rsid w:val="00B30AB9"/>
    <w:rsid w:val="00B430ED"/>
    <w:rsid w:val="00B51CBA"/>
    <w:rsid w:val="00B73F6F"/>
    <w:rsid w:val="00B82D1D"/>
    <w:rsid w:val="00BB5DC2"/>
    <w:rsid w:val="00BF08DE"/>
    <w:rsid w:val="00C013DD"/>
    <w:rsid w:val="00C66D4C"/>
    <w:rsid w:val="00C73F59"/>
    <w:rsid w:val="00CD4EB6"/>
    <w:rsid w:val="00CE7C6B"/>
    <w:rsid w:val="00CF1949"/>
    <w:rsid w:val="00CF4A1E"/>
    <w:rsid w:val="00CF66B8"/>
    <w:rsid w:val="00CF7701"/>
    <w:rsid w:val="00D76934"/>
    <w:rsid w:val="00D95D1E"/>
    <w:rsid w:val="00DD147E"/>
    <w:rsid w:val="00DE2A91"/>
    <w:rsid w:val="00DE4AAD"/>
    <w:rsid w:val="00E002D9"/>
    <w:rsid w:val="00E51EFA"/>
    <w:rsid w:val="00E56403"/>
    <w:rsid w:val="00E5703C"/>
    <w:rsid w:val="00E66D29"/>
    <w:rsid w:val="00E83F2F"/>
    <w:rsid w:val="00EE6A20"/>
    <w:rsid w:val="00EF1D2B"/>
    <w:rsid w:val="00EF628A"/>
    <w:rsid w:val="00F42C17"/>
    <w:rsid w:val="00F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12FB"/>
  <w15:docId w15:val="{1DF424D6-F3CF-497D-913D-234368BC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F59"/>
    <w:rPr>
      <w:sz w:val="20"/>
      <w:szCs w:val="20"/>
    </w:rPr>
  </w:style>
  <w:style w:type="paragraph" w:styleId="a7">
    <w:name w:val="List Paragraph"/>
    <w:basedOn w:val="a"/>
    <w:uiPriority w:val="34"/>
    <w:qFormat/>
    <w:rsid w:val="00C73F59"/>
    <w:pPr>
      <w:ind w:leftChars="200" w:left="480"/>
    </w:pPr>
  </w:style>
  <w:style w:type="character" w:styleId="a8">
    <w:name w:val="Hyperlink"/>
    <w:uiPriority w:val="99"/>
    <w:unhideWhenUsed/>
    <w:rsid w:val="00C73F59"/>
    <w:rPr>
      <w:color w:val="0000FF"/>
      <w:u w:val="single"/>
    </w:rPr>
  </w:style>
  <w:style w:type="paragraph" w:styleId="a9">
    <w:name w:val="No Spacing"/>
    <w:uiPriority w:val="1"/>
    <w:qFormat/>
    <w:rsid w:val="00C73F5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0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0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2577;&#21517;&#34920;&#24460;&#22238;&#20659;&#33267;n2869145@ms39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2238;&#20659;&#33267;sg310445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E502-36B5-43B7-B94C-74BE41E4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聲暉 嘉義市</cp:lastModifiedBy>
  <cp:revision>58</cp:revision>
  <cp:lastPrinted>2023-02-18T03:12:00Z</cp:lastPrinted>
  <dcterms:created xsi:type="dcterms:W3CDTF">2021-08-11T08:40:00Z</dcterms:created>
  <dcterms:modified xsi:type="dcterms:W3CDTF">2023-12-04T07:53:00Z</dcterms:modified>
</cp:coreProperties>
</file>